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69" w:rsidRPr="000F2B90" w:rsidRDefault="00ED1169" w:rsidP="003D2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0F2B90" w:rsidRDefault="000F2B90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6" w:rsidRDefault="003D2A36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6" w:rsidRDefault="003D2A36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6" w:rsidRDefault="003D2A36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6" w:rsidRDefault="003D2A36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6" w:rsidRDefault="003D2A36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36" w:rsidRPr="000F2B90" w:rsidRDefault="003D2A36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B90" w:rsidRDefault="002F1B29" w:rsidP="002F1B29">
      <w:pPr>
        <w:tabs>
          <w:tab w:val="left" w:pos="7080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2F1B29" w:rsidRPr="002F1B29" w:rsidRDefault="002F1B29" w:rsidP="003D2A3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2F1B2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2F1B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2F1B29" w:rsidRPr="002F1B29" w:rsidRDefault="002F1B29" w:rsidP="003D2A3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1B2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2F1B29" w:rsidRPr="002F1B29" w:rsidRDefault="002F1B29" w:rsidP="003D2A3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1B2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2F1B29" w:rsidRPr="00EE7E93" w:rsidRDefault="002F1B29" w:rsidP="003D2A36">
      <w:pPr>
        <w:spacing w:after="0" w:line="240" w:lineRule="auto"/>
        <w:ind w:left="5954"/>
        <w:jc w:val="right"/>
        <w:rPr>
          <w:rFonts w:eastAsia="Times New Roman" w:cs="Times New Roman"/>
          <w:sz w:val="24"/>
          <w:szCs w:val="24"/>
        </w:rPr>
      </w:pPr>
      <w:r w:rsidRPr="002F1B2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2F1B29" w:rsidRDefault="002F1B29" w:rsidP="002F1B29">
      <w:pPr>
        <w:tabs>
          <w:tab w:val="left" w:pos="7080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2F1B29" w:rsidRPr="000F2B90" w:rsidRDefault="002F1B29" w:rsidP="002F1B29">
      <w:pPr>
        <w:tabs>
          <w:tab w:val="left" w:pos="7080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2F1B29" w:rsidRDefault="000F2B90" w:rsidP="003033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1B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0F2B90" w:rsidRPr="002F1B29" w:rsidRDefault="000F2B90" w:rsidP="003033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F2B90" w:rsidRPr="002F1B29" w:rsidRDefault="000F2B90" w:rsidP="003033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1B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ГЕОГРАФИИ ДЛЯ 5 КЛАССА</w:t>
      </w:r>
    </w:p>
    <w:p w:rsidR="000F2B90" w:rsidRPr="000F2B90" w:rsidRDefault="000F2B90" w:rsidP="003033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3033D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программы: базовый</w:t>
      </w: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3033DB">
      <w:pPr>
        <w:tabs>
          <w:tab w:val="left" w:pos="6870"/>
          <w:tab w:val="left" w:pos="691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Составитель:</w:t>
      </w:r>
    </w:p>
    <w:p w:rsidR="000F2B90" w:rsidRPr="000F2B90" w:rsidRDefault="000F2B90" w:rsidP="003033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3033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учитель: Рожкова Ирина Александровна,</w:t>
      </w:r>
    </w:p>
    <w:p w:rsidR="000F2B90" w:rsidRPr="000F2B90" w:rsidRDefault="000F2B90" w:rsidP="003033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3033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первой квалификационной категории</w:t>
      </w:r>
    </w:p>
    <w:p w:rsidR="000F2B90" w:rsidRPr="000F2B90" w:rsidRDefault="000F2B90" w:rsidP="003033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36" w:rsidRPr="000F2B90" w:rsidRDefault="003D2A36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2F1B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2B90" w:rsidRPr="000F2B90" w:rsidRDefault="000F2B90" w:rsidP="003033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2B90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Клин, 2018.</w:t>
      </w:r>
    </w:p>
    <w:p w:rsidR="003033DB" w:rsidRDefault="003033DB" w:rsidP="0030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3033DB" w:rsidSect="003D2A36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D1169" w:rsidRPr="000F2B90" w:rsidRDefault="00ED1169" w:rsidP="003D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B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160D9" w:rsidRPr="000F2B90" w:rsidRDefault="001160D9" w:rsidP="003D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8E8" w:rsidRPr="000F2B90" w:rsidRDefault="00D75216" w:rsidP="003D2A36">
      <w:pPr>
        <w:pStyle w:val="a7"/>
        <w:jc w:val="both"/>
        <w:rPr>
          <w:sz w:val="24"/>
          <w:szCs w:val="24"/>
        </w:rPr>
      </w:pPr>
      <w:r w:rsidRPr="000F2B90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примерной программы </w:t>
      </w:r>
      <w:r w:rsidRPr="000F2B90">
        <w:rPr>
          <w:color w:val="000000"/>
          <w:sz w:val="24"/>
          <w:szCs w:val="24"/>
        </w:rPr>
        <w:t xml:space="preserve">«География. Начальный курс» </w:t>
      </w:r>
      <w:r w:rsidRPr="000F2B90">
        <w:rPr>
          <w:sz w:val="24"/>
          <w:szCs w:val="24"/>
        </w:rPr>
        <w:t xml:space="preserve"> авторской программы</w:t>
      </w:r>
      <w:r w:rsidR="004538E8" w:rsidRPr="000F2B90">
        <w:rPr>
          <w:sz w:val="24"/>
          <w:szCs w:val="24"/>
        </w:rPr>
        <w:t xml:space="preserve"> основного общего образования по географии. 5—9 классы; автор </w:t>
      </w:r>
      <w:r w:rsidR="00624427" w:rsidRPr="000F2B90">
        <w:rPr>
          <w:sz w:val="24"/>
          <w:szCs w:val="24"/>
        </w:rPr>
        <w:t>С.В. Курчина «Дрофа» 2015г.</w:t>
      </w:r>
    </w:p>
    <w:p w:rsidR="00D75216" w:rsidRPr="000F2B90" w:rsidRDefault="00D75216" w:rsidP="003D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Pr="000F2B90">
        <w:rPr>
          <w:rFonts w:ascii="Times New Roman" w:hAnsi="Times New Roman" w:cs="Times New Roman"/>
          <w:bCs/>
          <w:color w:val="000000"/>
          <w:sz w:val="24"/>
          <w:szCs w:val="24"/>
        </w:rPr>
        <w:t>.И.И.Бари</w:t>
      </w:r>
      <w:r w:rsidR="00624427" w:rsidRPr="000F2B90">
        <w:rPr>
          <w:rFonts w:ascii="Times New Roman" w:hAnsi="Times New Roman" w:cs="Times New Roman"/>
          <w:bCs/>
          <w:color w:val="000000"/>
          <w:sz w:val="24"/>
          <w:szCs w:val="24"/>
        </w:rPr>
        <w:t>нова, А.А. Плешаков, В.И. Сонин</w:t>
      </w:r>
      <w:r w:rsidRPr="000F2B90">
        <w:rPr>
          <w:rFonts w:ascii="Times New Roman" w:hAnsi="Times New Roman" w:cs="Times New Roman"/>
          <w:bCs/>
          <w:color w:val="000000"/>
          <w:sz w:val="24"/>
          <w:szCs w:val="24"/>
        </w:rPr>
        <w:t>.География. Начальный курс.5кл. М.: Дрофа, 2015 г.</w:t>
      </w:r>
    </w:p>
    <w:p w:rsidR="00D75216" w:rsidRPr="000F2B90" w:rsidRDefault="00D75216" w:rsidP="003D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год-34 часа.</w:t>
      </w:r>
    </w:p>
    <w:p w:rsidR="00D75216" w:rsidRPr="000F2B90" w:rsidRDefault="00D75216" w:rsidP="003D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169" w:rsidRPr="000F2B90" w:rsidRDefault="00ED1169" w:rsidP="003D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Pr="000F2B90" w:rsidRDefault="001160D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FFE" w:rsidRPr="000F2B90" w:rsidRDefault="002D5FFE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3DB" w:rsidRDefault="003033DB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3033DB" w:rsidSect="003D2A36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D1169" w:rsidRDefault="00ED1169" w:rsidP="003D2A36">
      <w:pPr>
        <w:pStyle w:val="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B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результаты.</w:t>
      </w:r>
    </w:p>
    <w:p w:rsidR="002F1B29" w:rsidRPr="005218D1" w:rsidRDefault="002F1B29" w:rsidP="003D2A36">
      <w:pPr>
        <w:pStyle w:val="2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b/>
          <w:color w:val="000000"/>
          <w:sz w:val="24"/>
          <w:szCs w:val="24"/>
        </w:rPr>
        <w:t>Важнейшие личностные результаты:</w:t>
      </w:r>
    </w:p>
    <w:p w:rsidR="002F1B29" w:rsidRDefault="005218D1" w:rsidP="003D2A36">
      <w:pPr>
        <w:pStyle w:val="2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F1B29" w:rsidRPr="002F1B29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</w:p>
    <w:p w:rsidR="002F1B29" w:rsidRPr="002F1B29" w:rsidRDefault="002F1B29" w:rsidP="003D2A36">
      <w:pPr>
        <w:pStyle w:val="2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познавательных интересов, а также на основе формирования уважительного отношения к труду, развития опыта </w:t>
      </w:r>
    </w:p>
    <w:p w:rsidR="002F1B29" w:rsidRDefault="002F1B29" w:rsidP="003D2A36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участия в социально значимом труде;</w:t>
      </w:r>
    </w:p>
    <w:p w:rsidR="002F1B29" w:rsidRDefault="002F1B2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мировоззрения, соответству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ющего современному ур</w:t>
      </w:r>
      <w:r>
        <w:rPr>
          <w:rFonts w:ascii="Times New Roman" w:hAnsi="Times New Roman" w:cs="Times New Roman"/>
          <w:color w:val="000000"/>
          <w:sz w:val="24"/>
          <w:szCs w:val="24"/>
        </w:rPr>
        <w:t>овню развития науки и обществен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ной практики, учитывающ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социальное, культурное, язы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ковое, духовное многообразие современного мира;</w:t>
      </w:r>
    </w:p>
    <w:p w:rsidR="002F1B29" w:rsidRDefault="002F1B2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и доброже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лательного отношения к другому человеку, его мнению, мировоззрению, культуре, языку, вере, гражданской позиции,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F1B29" w:rsidRDefault="002F1B2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форм социальной жизни в группах и сообществах, включая взрослые и социальные со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общества; участие в школьном са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моуправлении и 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в пределах возраст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ных компетенций с учётом региональных, этнокультурных, социальных и экономических особенностей;</w:t>
      </w:r>
    </w:p>
    <w:p w:rsidR="002F1B29" w:rsidRPr="002F1B29" w:rsidRDefault="002F1B2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сознания и компетентности в ре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собственных поступкам;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процессе образова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 ситуациях, угрожа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ющих жизни и здоровью л</w:t>
      </w:r>
      <w:r>
        <w:rPr>
          <w:rFonts w:ascii="Times New Roman" w:hAnsi="Times New Roman" w:cs="Times New Roman"/>
          <w:color w:val="000000"/>
          <w:sz w:val="24"/>
          <w:szCs w:val="24"/>
        </w:rPr>
        <w:t>юдей, правил поведения на транс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порте и на дорогах;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ологически ориентированной рефлек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оценочной и практической деятельности в жизненных ситуациях;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заботливое отношение к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ам своей семьи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сознания через освоение худо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жественного наследия народов России и мира, творческой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эстетического характера.  </w:t>
      </w:r>
    </w:p>
    <w:p w:rsidR="003D2A36" w:rsidRDefault="003D2A36" w:rsidP="003D2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36" w:rsidRDefault="002F1B29" w:rsidP="003D2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43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 получит возможность научиться:</w:t>
      </w:r>
    </w:p>
    <w:p w:rsidR="002F1B29" w:rsidRPr="003D2A36" w:rsidRDefault="002F1B29" w:rsidP="003D2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29">
        <w:rPr>
          <w:rFonts w:ascii="Times New Roman" w:hAnsi="Times New Roman" w:cs="Times New Roman"/>
          <w:b/>
          <w:color w:val="000000"/>
          <w:sz w:val="24"/>
          <w:szCs w:val="24"/>
        </w:rPr>
        <w:t>Важнейшие метапредметные результаты: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мотивы и интересы своей познавательной деятельности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и критерии для классификации, 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ИКТ-компетенции);10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12) формирование и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 экологического мышле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ния, умение применять его в познавательной, коммуникативной, социальной практике и профессиональной ориентации.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B29" w:rsidRPr="002F1B29" w:rsidRDefault="002F1B29" w:rsidP="003D2A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4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b/>
          <w:color w:val="000000"/>
          <w:sz w:val="24"/>
          <w:szCs w:val="24"/>
        </w:rPr>
        <w:t>Важнейшие предметные результаты: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</w:t>
      </w:r>
      <w:r w:rsidR="003D2A36">
        <w:rPr>
          <w:rFonts w:ascii="Times New Roman" w:hAnsi="Times New Roman" w:cs="Times New Roman"/>
          <w:color w:val="000000"/>
          <w:sz w:val="24"/>
          <w:szCs w:val="24"/>
        </w:rPr>
        <w:t>твенной деятельности людей, эко</w:t>
      </w:r>
      <w:r w:rsidRPr="002F1B29">
        <w:rPr>
          <w:rFonts w:ascii="Times New Roman" w:hAnsi="Times New Roman" w:cs="Times New Roman"/>
          <w:color w:val="000000"/>
          <w:sz w:val="24"/>
          <w:szCs w:val="24"/>
        </w:rPr>
        <w:t>логических проблемах на разных материках и в отдельных странах;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6) овладение основными навыками нахождения, испольования и презентации географической информации;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  и техногенных катастроф;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</w:t>
      </w:r>
    </w:p>
    <w:p w:rsidR="002F1B29" w:rsidRPr="002F1B29" w:rsidRDefault="002F1B29" w:rsidP="003D2A3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 xml:space="preserve">акваториях, умений и навыков безопасного и экологически </w:t>
      </w:r>
    </w:p>
    <w:p w:rsidR="002F1B29" w:rsidRPr="000F2B90" w:rsidRDefault="002F1B29" w:rsidP="003D2A36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B29">
        <w:rPr>
          <w:rFonts w:ascii="Times New Roman" w:hAnsi="Times New Roman" w:cs="Times New Roman"/>
          <w:color w:val="000000"/>
          <w:sz w:val="24"/>
          <w:szCs w:val="24"/>
        </w:rPr>
        <w:t>целесообразного поведения в окружающей среде.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Pr="000F2B90" w:rsidRDefault="00D7521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Pr="000F2B90" w:rsidRDefault="00D7521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Pr="000F2B90" w:rsidRDefault="00D7521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Pr="000F2B90" w:rsidRDefault="00D7521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Pr="000F2B90" w:rsidRDefault="00D7521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Pr="000F2B90" w:rsidRDefault="00D7521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Pr="000F2B90" w:rsidRDefault="001160D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Pr="000F2B90" w:rsidRDefault="001160D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Pr="000F2B90" w:rsidRDefault="001160D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Pr="000F2B90" w:rsidRDefault="001160D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Pr="000F2B90" w:rsidRDefault="001160D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Pr="000F2B90" w:rsidRDefault="001160D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Pr="002F1B29" w:rsidRDefault="00ED1169" w:rsidP="003D2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FFE" w:rsidRDefault="002D5FFE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A36" w:rsidRDefault="003D2A36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3DB" w:rsidRPr="000F2B90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Default="00ED1169" w:rsidP="003D2A3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ПРОГРАММЫ.</w:t>
      </w:r>
    </w:p>
    <w:p w:rsidR="003033DB" w:rsidRPr="000F2B90" w:rsidRDefault="003033DB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i/>
          <w:iCs/>
          <w:sz w:val="24"/>
          <w:szCs w:val="24"/>
        </w:rPr>
        <w:t> Раздел I</w:t>
      </w:r>
      <w:r w:rsidR="00CF4393" w:rsidRPr="000F2B90">
        <w:rPr>
          <w:rFonts w:ascii="Times New Roman" w:eastAsia="Times New Roman" w:hAnsi="Times New Roman" w:cs="Times New Roman"/>
          <w:sz w:val="24"/>
          <w:szCs w:val="24"/>
        </w:rPr>
        <w:t xml:space="preserve">.   ИСТОЧНИКИ    ГЕОГРАФИЧЕСКОЙ 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ИНФОРМАЦИИ               </w:t>
      </w:r>
    </w:p>
    <w:p w:rsidR="00ED1169" w:rsidRPr="000F2B90" w:rsidRDefault="00ED1169" w:rsidP="003D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Развитие географических знаний о Земле.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    Развитие представлений человека о мире. Выдающиеся географические открытия древн</w:t>
      </w:r>
      <w:r w:rsidR="00DF79CE" w:rsidRPr="000F2B90">
        <w:rPr>
          <w:rFonts w:ascii="Times New Roman" w:eastAsia="Times New Roman" w:hAnsi="Times New Roman" w:cs="Times New Roman"/>
          <w:sz w:val="24"/>
          <w:szCs w:val="24"/>
        </w:rPr>
        <w:t>ости, средневековые путешествия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. Эпоха ВГО.   Первые кругосветные путешествия. Географические методы изучения окружающей среды. Наблюдение. Описательные и сравнительные методы.  Использование инструментов и приборов.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Глобус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. Масштаб и его виды. Параллели.  Меридианы. Определение основных направлений по глобусу. Материки на глобусе и карте полушарий. Евразия, Африка, Северная Америка, Южная Америка, Австралия, Антарктида.      Океаны на глобусе и карте полушарий.  Градусная сетка на глобусе и картах.  Географические координаты - широта и долгота. Их определение.  Способы изображения земной поверхности.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План местности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. Ориентирование. Ориентирование на местности. Компас. Азимут. Измерение расстояний и определение направлений на местности и на плане. Изображение на плане неровностей земной поверхности. Условные знаки. Чтение плана местности.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по плану местности. Составление простейшего плана местности.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карта.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Географическая карта – особый источник информации. Отличие карт от плана. Легенда карты. Градусная сетка. Ориентирование и определение направлений  и расстояний по карте. Шкала глубин и высот.  Чтение карты, определение местоположение географических объектов, абсолютных высот. Разнообразие карт.      Физическая карта полушарий.  Физическая карта России и Ивановской области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Географические методы изучения окружающей среды.Наблюдение.Описательные и сравнительные методы. Использование инструментов и приборов. Картографический метод.Моделирование.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 №1. Знакомство учащихся с учебником, рабочей тетрадью, глобусом и атласом. №2. Чтение плана местности. Ориентирование.№3. Чтение карт. Определение координат.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2</w:t>
      </w:r>
      <w:r w:rsidR="00CF4393" w:rsidRPr="000F2B90">
        <w:rPr>
          <w:rFonts w:ascii="Times New Roman" w:eastAsia="Times New Roman" w:hAnsi="Times New Roman" w:cs="Times New Roman"/>
          <w:sz w:val="24"/>
          <w:szCs w:val="24"/>
        </w:rPr>
        <w:t xml:space="preserve">. ПРИРОДА ЗЕМЛИ  И 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ЧЕЛОВЕК.    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Земля — планета Солнечной системы.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 xml:space="preserve">  Небесные тела: метеоры, метеориты, кометы, астероиды. Луна – спутник Земли. Форма, размеры и движение Земли, их географические следствия. Экваториальный и полярный радиусы нашей планеты, площадь её поверхности.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Земная кора и литосфера. Рельеф Земли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.   Внутреннее строение Земли.   Земная кора и литосфера.   Горные породы, слагающие земную кору. Полезные ископаемые. Состав земной коры, её строение под материками и океанами. Литосферные плиты, их движение.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Движение земной коры. Землетрясения. Вулканы, горячие источники, гейзеры. Условия жизни людей в сейсмических районах, обеспечение безопасности населения. Внешние процессы, изменяющие земную поверхность.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Рельеф Земли. Зависимость рельефа от строения земной коры. Неоднородность земной поверхности как  следствие взаимодействия внутренних  и  внешних сил Земли.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Рельеф суши и дна Мирового океана. Различия гор по высоте. Описание рельефа  территории по карте. Форма рельефа Ростовской области.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sz w:val="24"/>
          <w:szCs w:val="24"/>
        </w:rPr>
        <w:t>Человек и литосфера. Опасные природные явления, их предупреждение. Особенности жизни и деятельности человека в горах и равнинах. Воздействие хозяйственной деятельности на литосферу. Преобразование рельефа, антропогенные формы рельефа.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Атмосфера-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 xml:space="preserve"> воздушная оболочка Земли. Состав, строение атмосферы. Значение атмосферы.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>Гидросфера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 xml:space="preserve"> – водная оболочка Земли.  Части гидросферы. Реки и озёра Ивановской области.  Гидросфера на карте. Значение воды на земле.</w:t>
      </w:r>
    </w:p>
    <w:p w:rsidR="00ED1169" w:rsidRPr="000F2B90" w:rsidRDefault="00ED1169" w:rsidP="003D2A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B90">
        <w:rPr>
          <w:rFonts w:ascii="Times New Roman" w:eastAsia="Times New Roman" w:hAnsi="Times New Roman" w:cs="Times New Roman"/>
          <w:b/>
          <w:sz w:val="24"/>
          <w:szCs w:val="24"/>
        </w:rPr>
        <w:t xml:space="preserve">Биосфера </w:t>
      </w:r>
      <w:r w:rsidRPr="000F2B90">
        <w:rPr>
          <w:rFonts w:ascii="Times New Roman" w:eastAsia="Times New Roman" w:hAnsi="Times New Roman" w:cs="Times New Roman"/>
          <w:sz w:val="24"/>
          <w:szCs w:val="24"/>
        </w:rPr>
        <w:t>– живая оболочка Земли</w:t>
      </w:r>
    </w:p>
    <w:p w:rsidR="00106BF7" w:rsidRPr="000F2B90" w:rsidRDefault="00106BF7" w:rsidP="003D2A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1B29" w:rsidRDefault="002F1B29" w:rsidP="002F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F1B29" w:rsidSect="003D2A36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393" w:rsidRPr="000F2B90" w:rsidRDefault="00CF4393" w:rsidP="003D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239"/>
        <w:tblW w:w="8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843"/>
        <w:gridCol w:w="1486"/>
      </w:tblGrid>
      <w:tr w:rsidR="00DF79CE" w:rsidRPr="000F2B90" w:rsidTr="00DF79CE">
        <w:trPr>
          <w:trHeight w:val="517"/>
        </w:trPr>
        <w:tc>
          <w:tcPr>
            <w:tcW w:w="817" w:type="dxa"/>
            <w:vMerge w:val="restart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  <w:tc>
          <w:tcPr>
            <w:tcW w:w="1486" w:type="dxa"/>
            <w:vMerge w:val="restart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DF79CE" w:rsidRPr="000F2B90" w:rsidTr="00DF79CE">
        <w:trPr>
          <w:trHeight w:val="517"/>
        </w:trPr>
        <w:tc>
          <w:tcPr>
            <w:tcW w:w="817" w:type="dxa"/>
            <w:vMerge/>
          </w:tcPr>
          <w:p w:rsidR="00DF79CE" w:rsidRPr="000F2B90" w:rsidRDefault="00DF79CE" w:rsidP="002F1B2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1486" w:type="dxa"/>
            <w:vMerge/>
          </w:tcPr>
          <w:p w:rsidR="00DF79CE" w:rsidRPr="000F2B90" w:rsidRDefault="00DF79CE" w:rsidP="002F1B2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F79CE" w:rsidRPr="000F2B90" w:rsidTr="00DF79CE">
        <w:trPr>
          <w:trHeight w:val="313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9CE" w:rsidRPr="000F2B90" w:rsidTr="00DF79CE">
        <w:trPr>
          <w:trHeight w:val="313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2B90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9CE" w:rsidRPr="000F2B90" w:rsidTr="00DF79CE">
        <w:trPr>
          <w:trHeight w:val="277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2B90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9CE" w:rsidRPr="000F2B90" w:rsidTr="00DF79CE">
        <w:trPr>
          <w:trHeight w:val="362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2B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9CE" w:rsidRPr="000F2B90" w:rsidTr="00DF79CE">
        <w:trPr>
          <w:trHeight w:val="382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2B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 Виды изображений поверхности Земли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9CE" w:rsidRPr="000F2B90" w:rsidTr="00DF79CE">
        <w:trPr>
          <w:trHeight w:val="290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2B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Земли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9CE" w:rsidRPr="000F2B90" w:rsidTr="00DF79CE">
        <w:trPr>
          <w:trHeight w:val="290"/>
        </w:trPr>
        <w:tc>
          <w:tcPr>
            <w:tcW w:w="817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F79CE" w:rsidRPr="000F2B90" w:rsidRDefault="00DF79CE" w:rsidP="002F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86" w:type="dxa"/>
          </w:tcPr>
          <w:p w:rsidR="00DF79CE" w:rsidRPr="000F2B90" w:rsidRDefault="00DF79C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D1169" w:rsidRPr="000F2B90" w:rsidRDefault="00ED1169" w:rsidP="002F1B2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52" w:rsidRPr="000F2B90" w:rsidRDefault="00470D52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93" w:rsidRPr="000F2B90" w:rsidRDefault="00CF4393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FE3" w:rsidRPr="000F2B90" w:rsidRDefault="00B74FE3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23C" w:rsidRDefault="00AB023C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B29" w:rsidRDefault="002F1B2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B29" w:rsidRDefault="002F1B2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B29" w:rsidRDefault="002F1B2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B29" w:rsidRDefault="002F1B29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1B29" w:rsidSect="003D2A36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393" w:rsidRPr="000F2B90" w:rsidRDefault="00CF4393" w:rsidP="003D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F4393" w:rsidRPr="000F2B90" w:rsidRDefault="00CF4393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484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954"/>
        <w:gridCol w:w="1853"/>
        <w:gridCol w:w="1699"/>
      </w:tblGrid>
      <w:tr w:rsidR="002D5FFE" w:rsidRPr="000F2B90" w:rsidTr="001F1F05"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FE" w:rsidRPr="000F2B90" w:rsidRDefault="002D5FF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FFE" w:rsidRPr="000F2B90" w:rsidRDefault="002D5FF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5FFE" w:rsidRPr="000F2B90" w:rsidRDefault="002D5FF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5FFE" w:rsidRPr="000F2B90" w:rsidRDefault="002D5FFE" w:rsidP="002F1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 факту</w:t>
            </w:r>
          </w:p>
        </w:tc>
      </w:tr>
      <w:tr w:rsidR="001F1F05" w:rsidRPr="000F2B90" w:rsidTr="001F1F05"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Науки о природе  </w:t>
            </w:r>
            <w:r w:rsidRPr="000F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География— наука о Земле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географических исследований. </w:t>
            </w:r>
            <w:r w:rsidRPr="000F2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работа. №1. «Знакомство учащихся с учебником, рабочей тетрадью, глобусом и атласом» </w:t>
            </w:r>
            <w:r w:rsidRPr="000F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неоцен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№2 «Чтение плана местности. Ориентирование.№3. Чтение карт. Определение координат</w:t>
            </w: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неоцен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rPr>
          <w:trHeight w:val="51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rPr>
          <w:trHeight w:val="53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</w:t>
            </w:r>
          </w:p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«Как люди открывали Землю»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</w:t>
            </w:r>
          </w:p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себе Вселенную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26.11-30.12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Планеты-  гиганты и маленький Плутон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Уникальная планета— Земля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«Земля во Вселенной»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</w:t>
            </w:r>
          </w:p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Почва— особое природное тело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контроля по теме: «Природа Земли» </w:t>
            </w:r>
            <w:r w:rsidRPr="000F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знаний по курсу: «География. </w:t>
            </w:r>
            <w:r w:rsidRPr="000F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курс»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20.05-24.05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1F1F05">
        <w:trPr>
          <w:trHeight w:val="4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теме: «Природа Земли»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27.05-30.05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DF67CE">
        <w:trPr>
          <w:trHeight w:val="30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B90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5" w:rsidRPr="000F2B90" w:rsidTr="00DF67CE">
        <w:trPr>
          <w:trHeight w:val="209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F05" w:rsidRPr="000F2B90" w:rsidRDefault="001F1F05" w:rsidP="002F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0D9" w:rsidRPr="000F2B90" w:rsidRDefault="001160D9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D8" w:rsidRPr="000F2B90" w:rsidRDefault="007D23D8" w:rsidP="002F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D23D8" w:rsidRPr="000F2B90" w:rsidRDefault="007D23D8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Протокол</w:t>
      </w:r>
      <w:r w:rsidR="002F1B29">
        <w:rPr>
          <w:rFonts w:ascii="Times New Roman" w:hAnsi="Times New Roman" w:cs="Times New Roman"/>
          <w:sz w:val="24"/>
          <w:szCs w:val="24"/>
        </w:rPr>
        <w:t>ом</w:t>
      </w:r>
      <w:r w:rsidRPr="000F2B90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7D23D8" w:rsidRPr="000F2B90" w:rsidRDefault="007D23D8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7D23D8" w:rsidRPr="000F2B90" w:rsidRDefault="007D23D8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От 29.08.2018</w:t>
      </w:r>
    </w:p>
    <w:p w:rsidR="007D23D8" w:rsidRPr="000F2B90" w:rsidRDefault="007D23D8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7D23D8" w:rsidRPr="000F2B90" w:rsidRDefault="007D23D8" w:rsidP="002F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D8" w:rsidRPr="000F2B90" w:rsidRDefault="007D23D8" w:rsidP="003D2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2B9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D23D8" w:rsidRPr="000F2B90" w:rsidRDefault="007D23D8" w:rsidP="003D2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7D23D8" w:rsidRPr="000F2B90" w:rsidRDefault="007D23D8" w:rsidP="003D2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1160D9" w:rsidRPr="000F2B90" w:rsidRDefault="007D23D8" w:rsidP="003D2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29.08.2018</w:t>
      </w:r>
      <w:bookmarkEnd w:id="0"/>
    </w:p>
    <w:sectPr w:rsidR="001160D9" w:rsidRPr="000F2B90" w:rsidSect="003D2A36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9F" w:rsidRDefault="00605D9F" w:rsidP="00D67215">
      <w:pPr>
        <w:spacing w:after="0" w:line="240" w:lineRule="auto"/>
      </w:pPr>
      <w:r>
        <w:separator/>
      </w:r>
    </w:p>
  </w:endnote>
  <w:endnote w:type="continuationSeparator" w:id="0">
    <w:p w:rsidR="00605D9F" w:rsidRDefault="00605D9F" w:rsidP="00D6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9F" w:rsidRDefault="00605D9F" w:rsidP="00D67215">
      <w:pPr>
        <w:spacing w:after="0" w:line="240" w:lineRule="auto"/>
      </w:pPr>
      <w:r>
        <w:separator/>
      </w:r>
    </w:p>
  </w:footnote>
  <w:footnote w:type="continuationSeparator" w:id="0">
    <w:p w:rsidR="00605D9F" w:rsidRDefault="00605D9F" w:rsidP="00D6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90980"/>
      <w:docPartObj>
        <w:docPartGallery w:val="Page Numbers (Top of Page)"/>
        <w:docPartUnique/>
      </w:docPartObj>
    </w:sdtPr>
    <w:sdtContent>
      <w:p w:rsidR="003D2A36" w:rsidRDefault="003D2A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D2A36" w:rsidRDefault="003D2A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38301"/>
      <w:docPartObj>
        <w:docPartGallery w:val="Page Numbers (Top of Page)"/>
        <w:docPartUnique/>
      </w:docPartObj>
    </w:sdtPr>
    <w:sdtContent>
      <w:p w:rsidR="003D2A36" w:rsidRDefault="003D2A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D2A36" w:rsidRDefault="003D2A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CD2"/>
    <w:multiLevelType w:val="multilevel"/>
    <w:tmpl w:val="CD6AD76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CDC"/>
    <w:multiLevelType w:val="multilevel"/>
    <w:tmpl w:val="C07C039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DD6419"/>
    <w:multiLevelType w:val="hybridMultilevel"/>
    <w:tmpl w:val="48100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672D"/>
    <w:multiLevelType w:val="hybridMultilevel"/>
    <w:tmpl w:val="31B0B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8D41EAF"/>
    <w:multiLevelType w:val="multilevel"/>
    <w:tmpl w:val="D068C53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941E6E"/>
    <w:multiLevelType w:val="hybridMultilevel"/>
    <w:tmpl w:val="728C0048"/>
    <w:lvl w:ilvl="0" w:tplc="74AA2B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169"/>
    <w:rsid w:val="000049D3"/>
    <w:rsid w:val="00097501"/>
    <w:rsid w:val="000B2C79"/>
    <w:rsid w:val="000F2B90"/>
    <w:rsid w:val="00106BF7"/>
    <w:rsid w:val="001160D9"/>
    <w:rsid w:val="00122EC1"/>
    <w:rsid w:val="001521FE"/>
    <w:rsid w:val="001A4042"/>
    <w:rsid w:val="001F1F05"/>
    <w:rsid w:val="00281065"/>
    <w:rsid w:val="002B47D6"/>
    <w:rsid w:val="002D5FFE"/>
    <w:rsid w:val="002E6112"/>
    <w:rsid w:val="002F1B29"/>
    <w:rsid w:val="003033DB"/>
    <w:rsid w:val="003D2A36"/>
    <w:rsid w:val="004155DB"/>
    <w:rsid w:val="004538E8"/>
    <w:rsid w:val="00470D52"/>
    <w:rsid w:val="00492C97"/>
    <w:rsid w:val="004C5F57"/>
    <w:rsid w:val="005218D1"/>
    <w:rsid w:val="00557285"/>
    <w:rsid w:val="005F6147"/>
    <w:rsid w:val="00605D9F"/>
    <w:rsid w:val="00624427"/>
    <w:rsid w:val="00673C2B"/>
    <w:rsid w:val="006A1A8E"/>
    <w:rsid w:val="0072141F"/>
    <w:rsid w:val="007D23D8"/>
    <w:rsid w:val="007F7445"/>
    <w:rsid w:val="00854D28"/>
    <w:rsid w:val="008B0DBA"/>
    <w:rsid w:val="008D76B9"/>
    <w:rsid w:val="009A1457"/>
    <w:rsid w:val="00A351DB"/>
    <w:rsid w:val="00A52317"/>
    <w:rsid w:val="00A6031A"/>
    <w:rsid w:val="00AB023C"/>
    <w:rsid w:val="00B74FE3"/>
    <w:rsid w:val="00B83185"/>
    <w:rsid w:val="00C45B9D"/>
    <w:rsid w:val="00C57E78"/>
    <w:rsid w:val="00C76060"/>
    <w:rsid w:val="00C81111"/>
    <w:rsid w:val="00CA6983"/>
    <w:rsid w:val="00CF4393"/>
    <w:rsid w:val="00D32189"/>
    <w:rsid w:val="00D67215"/>
    <w:rsid w:val="00D67D33"/>
    <w:rsid w:val="00D75216"/>
    <w:rsid w:val="00D80E25"/>
    <w:rsid w:val="00DF79CE"/>
    <w:rsid w:val="00E15A31"/>
    <w:rsid w:val="00E175AB"/>
    <w:rsid w:val="00E40242"/>
    <w:rsid w:val="00E54591"/>
    <w:rsid w:val="00ED1169"/>
    <w:rsid w:val="00EE70B4"/>
    <w:rsid w:val="00F24A43"/>
    <w:rsid w:val="00F453FD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30E9"/>
  <w15:docId w15:val="{D91C241F-AA91-4C41-A41C-A8ABD66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1169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D1169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D1169"/>
    <w:pPr>
      <w:widowControl w:val="0"/>
      <w:shd w:val="clear" w:color="auto" w:fill="FFFFFF"/>
      <w:spacing w:before="420" w:after="0" w:line="218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10pt">
    <w:name w:val="Основной текст + 10 pt;Полужирный"/>
    <w:basedOn w:val="a3"/>
    <w:rsid w:val="00ED116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ED116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D1169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F4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5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4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8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215"/>
  </w:style>
  <w:style w:type="paragraph" w:styleId="ab">
    <w:name w:val="footer"/>
    <w:basedOn w:val="a"/>
    <w:link w:val="ac"/>
    <w:uiPriority w:val="99"/>
    <w:unhideWhenUsed/>
    <w:rsid w:val="00D6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762-BF83-45F2-8E0F-895D389A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18</cp:revision>
  <cp:lastPrinted>2018-03-26T14:02:00Z</cp:lastPrinted>
  <dcterms:created xsi:type="dcterms:W3CDTF">2018-03-26T08:19:00Z</dcterms:created>
  <dcterms:modified xsi:type="dcterms:W3CDTF">2018-09-17T10:30:00Z</dcterms:modified>
</cp:coreProperties>
</file>